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5" w:rsidRDefault="003C7200" w:rsidP="003C7200">
      <w:pPr>
        <w:spacing w:after="0"/>
      </w:pPr>
      <w:r>
        <w:t>OSNOVNA ŠKOLA ROGOZNICA</w:t>
      </w:r>
    </w:p>
    <w:p w:rsidR="003C7200" w:rsidRDefault="003C7200" w:rsidP="003C7200">
      <w:pPr>
        <w:spacing w:after="0"/>
      </w:pPr>
      <w:r>
        <w:t>ANTE STARČEVIĆA BB</w:t>
      </w:r>
    </w:p>
    <w:p w:rsidR="003C7200" w:rsidRDefault="003C7200" w:rsidP="003C7200">
      <w:pPr>
        <w:spacing w:after="0"/>
      </w:pPr>
      <w:r>
        <w:t>22203 ROGOZNICA</w:t>
      </w:r>
    </w:p>
    <w:p w:rsidR="00BC0BDE" w:rsidRDefault="00BC0BDE" w:rsidP="003C7200">
      <w:pPr>
        <w:spacing w:after="0"/>
      </w:pPr>
      <w:r>
        <w:t>KLASA: 621-02/19-01/03</w:t>
      </w:r>
    </w:p>
    <w:p w:rsidR="003C7200" w:rsidRDefault="00BC0BDE" w:rsidP="003C7200">
      <w:pPr>
        <w:spacing w:after="0"/>
      </w:pPr>
      <w:r>
        <w:t>URBROJ:2182/1-12/1-13/19-09</w:t>
      </w:r>
    </w:p>
    <w:p w:rsidR="003C7200" w:rsidRDefault="00BC0BDE" w:rsidP="003C7200">
      <w:pPr>
        <w:spacing w:after="0"/>
      </w:pPr>
      <w:r>
        <w:t>Rogoznica, 13. svibnja  2019</w:t>
      </w:r>
      <w:r w:rsidR="003C7200">
        <w:t>.</w:t>
      </w:r>
    </w:p>
    <w:p w:rsidR="003C7200" w:rsidRDefault="003C7200" w:rsidP="003C7200">
      <w:pPr>
        <w:spacing w:after="0"/>
      </w:pPr>
    </w:p>
    <w:p w:rsidR="00BC0BDE" w:rsidRDefault="00BC0BDE" w:rsidP="003C7200">
      <w:pPr>
        <w:spacing w:after="0"/>
      </w:pPr>
    </w:p>
    <w:p w:rsidR="003C7200" w:rsidRDefault="003C7200" w:rsidP="003C7200">
      <w:pPr>
        <w:spacing w:after="0"/>
      </w:pPr>
    </w:p>
    <w:p w:rsidR="003C7200" w:rsidRDefault="003C7200" w:rsidP="003C7200">
      <w:pPr>
        <w:spacing w:after="0"/>
      </w:pPr>
    </w:p>
    <w:p w:rsidR="003C7200" w:rsidRPr="003C7200" w:rsidRDefault="003C7200" w:rsidP="003C7200">
      <w:pPr>
        <w:spacing w:after="0"/>
        <w:jc w:val="center"/>
        <w:rPr>
          <w:sz w:val="28"/>
        </w:rPr>
      </w:pPr>
      <w:r w:rsidRPr="003C7200">
        <w:rPr>
          <w:sz w:val="28"/>
        </w:rPr>
        <w:t>ODLUKA</w:t>
      </w:r>
    </w:p>
    <w:p w:rsidR="003C7200" w:rsidRDefault="003C7200" w:rsidP="003C7200">
      <w:pPr>
        <w:spacing w:after="0"/>
        <w:jc w:val="center"/>
      </w:pPr>
      <w:r>
        <w:t>O IZBORU NAJPOVOLJNIJE PONUDE ZA PROVEDBU „ŠKOLE U PRIRODI“ – ZAGREB</w:t>
      </w:r>
    </w:p>
    <w:p w:rsidR="003C7200" w:rsidRDefault="003C7200" w:rsidP="003C7200">
      <w:pPr>
        <w:spacing w:after="0"/>
        <w:jc w:val="center"/>
      </w:pPr>
      <w:r>
        <w:t>UČENIKA 4. RAZREDA</w:t>
      </w:r>
      <w:r w:rsidR="00BC0BDE">
        <w:t xml:space="preserve"> U ŠKOLSKOJ GODINI 2019./2020.</w:t>
      </w:r>
    </w:p>
    <w:p w:rsidR="003C7200" w:rsidRDefault="003C7200" w:rsidP="003C7200">
      <w:pPr>
        <w:spacing w:after="0"/>
        <w:jc w:val="center"/>
      </w:pPr>
      <w:r>
        <w:t xml:space="preserve">BR. PONUDE </w:t>
      </w:r>
      <w:r w:rsidR="00BC0BDE">
        <w:t>3./2019</w:t>
      </w:r>
      <w:r>
        <w:t>.</w:t>
      </w:r>
    </w:p>
    <w:p w:rsidR="003C7200" w:rsidRDefault="003C7200" w:rsidP="003C7200">
      <w:pPr>
        <w:spacing w:after="0"/>
        <w:jc w:val="center"/>
      </w:pPr>
    </w:p>
    <w:p w:rsidR="003C7200" w:rsidRPr="003C7200" w:rsidRDefault="003C7200" w:rsidP="003C7200">
      <w:pPr>
        <w:spacing w:after="0"/>
        <w:rPr>
          <w:b/>
          <w:sz w:val="24"/>
        </w:rPr>
      </w:pPr>
      <w:r>
        <w:t xml:space="preserve">Na roditeljskom sastanku  održanom </w:t>
      </w:r>
      <w:r w:rsidR="00BC0BDE">
        <w:t>13. svibnja 2019.</w:t>
      </w:r>
      <w:r>
        <w:t xml:space="preserve"> roditelji učenika  4. razreda </w:t>
      </w:r>
      <w:r w:rsidR="00BC0BDE">
        <w:t xml:space="preserve"> ( u školskoj godini 2019./2020.) , </w:t>
      </w:r>
      <w:r>
        <w:t xml:space="preserve">učitelj voditelj </w:t>
      </w:r>
      <w:r w:rsidR="00BC0BDE">
        <w:t xml:space="preserve"> i učitelj pratitelj  </w:t>
      </w:r>
      <w:r>
        <w:t xml:space="preserve">većinom glasova prisutnih odabrali su ponudu potencijalnog davatelja usluga dostavljenu od strane turističke agencije </w:t>
      </w:r>
    </w:p>
    <w:p w:rsidR="00BC0BDE" w:rsidRDefault="00BC0BDE" w:rsidP="00BC0BDE">
      <w:pPr>
        <w:spacing w:after="0"/>
        <w:jc w:val="center"/>
      </w:pPr>
    </w:p>
    <w:p w:rsidR="00BC0BDE" w:rsidRPr="004E14B0" w:rsidRDefault="00BC0BDE" w:rsidP="00BC0BDE">
      <w:pPr>
        <w:spacing w:after="0"/>
        <w:jc w:val="center"/>
      </w:pPr>
      <w:bookmarkStart w:id="0" w:name="_GoBack"/>
      <w:bookmarkEnd w:id="0"/>
      <w:r w:rsidRPr="004E14B0">
        <w:t>CROMOVENS</w:t>
      </w:r>
    </w:p>
    <w:p w:rsidR="00BC0BDE" w:rsidRDefault="00BC0BDE" w:rsidP="00BC0BDE">
      <w:pPr>
        <w:spacing w:after="0"/>
        <w:jc w:val="center"/>
      </w:pPr>
      <w:r w:rsidRPr="004E14B0">
        <w:t>ANDRIJE KAČIĆA MIOŠIĆA 11,  22000 ŠIBENIK</w:t>
      </w:r>
    </w:p>
    <w:p w:rsidR="003C7200" w:rsidRPr="003C7200" w:rsidRDefault="003C7200" w:rsidP="003C7200">
      <w:pPr>
        <w:spacing w:after="0"/>
        <w:jc w:val="center"/>
        <w:rPr>
          <w:b/>
          <w:sz w:val="24"/>
        </w:rPr>
      </w:pPr>
    </w:p>
    <w:p w:rsidR="003C7200" w:rsidRDefault="003C7200" w:rsidP="003C7200">
      <w:pPr>
        <w:spacing w:after="0"/>
        <w:jc w:val="center"/>
      </w:pPr>
    </w:p>
    <w:p w:rsidR="003C7200" w:rsidRDefault="003C7200" w:rsidP="003C7200">
      <w:pPr>
        <w:spacing w:after="0"/>
        <w:jc w:val="center"/>
      </w:pPr>
    </w:p>
    <w:p w:rsidR="003C7200" w:rsidRDefault="003C7200" w:rsidP="003C7200">
      <w:pPr>
        <w:spacing w:after="0"/>
        <w:jc w:val="center"/>
      </w:pPr>
    </w:p>
    <w:p w:rsidR="003C7200" w:rsidRDefault="003C7200" w:rsidP="003C7200">
      <w:pPr>
        <w:spacing w:after="0"/>
        <w:jc w:val="center"/>
      </w:pPr>
    </w:p>
    <w:p w:rsidR="003C7200" w:rsidRDefault="003C7200" w:rsidP="003C7200">
      <w:pPr>
        <w:spacing w:after="0"/>
        <w:jc w:val="right"/>
      </w:pPr>
      <w:r>
        <w:t>Predsjednica Povjerenstva</w:t>
      </w:r>
    </w:p>
    <w:p w:rsidR="003C7200" w:rsidRDefault="00BC0BDE" w:rsidP="00BC0BDE">
      <w:pPr>
        <w:spacing w:after="0"/>
        <w:ind w:left="708"/>
        <w:jc w:val="right"/>
      </w:pPr>
      <w:r>
        <w:t>Marija Radić</w:t>
      </w:r>
    </w:p>
    <w:sectPr w:rsidR="003C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0"/>
    <w:rsid w:val="003C7200"/>
    <w:rsid w:val="00BC0BDE"/>
    <w:rsid w:val="00D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Nikolina Živković</cp:lastModifiedBy>
  <cp:revision>2</cp:revision>
  <dcterms:created xsi:type="dcterms:W3CDTF">2019-05-20T10:54:00Z</dcterms:created>
  <dcterms:modified xsi:type="dcterms:W3CDTF">2019-05-20T10:54:00Z</dcterms:modified>
</cp:coreProperties>
</file>