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E8F87" w14:textId="31974BC4" w:rsidR="00B50AC4" w:rsidRDefault="00B50AC4" w:rsidP="00B50AC4">
      <w:pPr>
        <w:jc w:val="center"/>
      </w:pPr>
      <w:bookmarkStart w:id="0" w:name="_GoBack"/>
      <w:bookmarkEnd w:id="0"/>
      <w:r>
        <w:t>UTJECAJ TALIJANSKOG ŠKOLSTVA U DALMACIJI</w:t>
      </w:r>
    </w:p>
    <w:p w14:paraId="2AA7A9B4" w14:textId="77777777" w:rsidR="00B50AC4" w:rsidRDefault="00B50AC4"/>
    <w:p w14:paraId="00000001" w14:textId="6FA511C5" w:rsidR="0092356D" w:rsidRDefault="00B50AC4">
      <w:r>
        <w:t xml:space="preserve">Zahvaljujući stalnom priljevu Talijana s Apeninskog poluotoka, kao i tradicionalnoj ukorijenjenosti venetskog narječja, dalmatinski su gradovi sačuvali svoj dvojezični karakter. </w:t>
      </w:r>
    </w:p>
    <w:p w14:paraId="00000002" w14:textId="51B38934" w:rsidR="0092356D" w:rsidRDefault="00B50AC4">
      <w:r>
        <w:t xml:space="preserve">Okončanjem prvog svjetskog rata politička situacija na hrvatskoj strani Jadrana postala je složenija zbog talijanske okupacije dijela Dalmacije, koja je otežala transformaciju vlasti nakon raspada Austro-Ugarske Monarhije. Raspad države i okupacije odrazile su se na rad institucija pokrajinske vlasti, stoga je u takvim okolnostima došlo i do otežanog funkcioniranja školskog sustava. </w:t>
      </w:r>
    </w:p>
    <w:p w14:paraId="699DADCE" w14:textId="77777777" w:rsidR="00B50AC4" w:rsidRDefault="00B50AC4"/>
    <w:p w14:paraId="00000003" w14:textId="61219C50" w:rsidR="0092356D" w:rsidRDefault="00B50AC4">
      <w:r>
        <w:t>Na okupiranom dijelu Dalmacije talijanske su vlasti vršile pritisak na nastavnike i škole da bi nakon potpisivanja Rapalskog ugovora u studenom 1920. godine uslijedilo gašenje škola na hrvatskom jeziku u dijelovima koje su ugovorom dobili.</w:t>
      </w:r>
    </w:p>
    <w:p w14:paraId="00000004" w14:textId="77777777" w:rsidR="0092356D" w:rsidRDefault="0092356D"/>
    <w:p w14:paraId="00000005" w14:textId="1DDE632F" w:rsidR="0092356D" w:rsidRDefault="00B50AC4">
      <w:r>
        <w:t xml:space="preserve">Između dva rata talijanska je manjina u jugoslavenskoj Dalmaciji imala sedam osnovnih škola (u Krku, Šibeniku, Trogiru, Splitu, Hvaru, Korčuli i Dubrovniku) i razne udruge. </w:t>
      </w:r>
    </w:p>
    <w:p w14:paraId="00000006" w14:textId="77777777" w:rsidR="0092356D" w:rsidRDefault="0092356D"/>
    <w:p w14:paraId="00000007" w14:textId="09B9FAF5" w:rsidR="0092356D" w:rsidRDefault="00B50AC4">
      <w:r>
        <w:t xml:space="preserve">Nakon što su u svibnju 1941. Ante Pavelić i Benito Mussolini potpisali Rimske ugovore, dokumente koji su odredili nove granice između NDH i Italije, uspostavljeno je Namjesništvo Dalmacije (tal. </w:t>
      </w:r>
      <w:proofErr w:type="spellStart"/>
      <w:r>
        <w:t>Governatorato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Dalmazia</w:t>
      </w:r>
      <w:proofErr w:type="spellEnd"/>
      <w:r>
        <w:t>) u Zadru, koji je obuhvaćalo zadarsku, splitsku i bokokotorsku pokrajinu.</w:t>
      </w:r>
    </w:p>
    <w:p w14:paraId="00000008" w14:textId="24522382" w:rsidR="0092356D" w:rsidRDefault="00B50AC4">
      <w:r>
        <w:t xml:space="preserve">Nedugo nakon osnutka, Namjesništvo je odlučilo osnovati nove škole inspirirane fašističkom ideologijom. Zbog toga je početkom rujna 1941. donesena "Povelja školstva - načela, ciljevi i metode fašističke škole (tal.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- principi, </w:t>
      </w:r>
      <w:proofErr w:type="spellStart"/>
      <w:r>
        <w:t>obiettivi</w:t>
      </w:r>
      <w:proofErr w:type="spellEnd"/>
      <w:r>
        <w:t xml:space="preserve"> e metodi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Fascista</w:t>
      </w:r>
      <w:proofErr w:type="spellEnd"/>
      <w:r>
        <w:t xml:space="preserve">), dokument prema kojem je trebala biti normirana djelatnost škola "na vječnim vrijednostima talijanske rase i civilizacije". Škola je bila definirana kao "prvi temelj uzajamnosti svih društvenih snaga, od obitelji preko Korporacije do Stranke" koja "obrazuje čovječju i političku svijest novih naraštaja". U školu se kretalo od 4. godine života pa sve do 21. (najprije se od 4. do 14.godine pohađala osnovna škola, a od 14. do 21. viša). Državni su zavodi osiguravali sposobnim i siromašnim učenicima nastavak školovanja. </w:t>
      </w:r>
    </w:p>
    <w:p w14:paraId="00000009" w14:textId="77777777" w:rsidR="0092356D" w:rsidRDefault="00B50AC4">
      <w:r>
        <w:t>Talijanska je vlast dovodila učitelje većinom iz unutrašnjosti Italije, koji su više bili vojnici nego kvalificirani učitelji. Nisu znali hrvatski jezik, a djecu su podučavali na talijanskom jeziku te isticali talijansku povijest i kulturu.</w:t>
      </w:r>
    </w:p>
    <w:p w14:paraId="0000000A" w14:textId="77777777" w:rsidR="0092356D" w:rsidRDefault="00B50AC4">
      <w:r>
        <w:t>Godine tijekom drugog svjetskog rata su obilježene brojnim pobunama protiv Povelje školstva, posebno splitskih i šibenskih srednjoškolaca zbog velikog broja komunističkih simpatizera.</w:t>
      </w:r>
    </w:p>
    <w:p w14:paraId="0000000B" w14:textId="77777777" w:rsidR="0092356D" w:rsidRDefault="0092356D"/>
    <w:p w14:paraId="0000000C" w14:textId="77777777" w:rsidR="0092356D" w:rsidRDefault="00B50AC4">
      <w:r>
        <w:t xml:space="preserve">Godine 1953. uslijed Tršćanske krize zatvorena je i posljednja talijanska škola u Dalmaciji (u Zadru). </w:t>
      </w:r>
    </w:p>
    <w:p w14:paraId="0000000D" w14:textId="77777777" w:rsidR="0092356D" w:rsidRDefault="0092356D"/>
    <w:p w14:paraId="0000000E" w14:textId="77777777" w:rsidR="0092356D" w:rsidRDefault="00B50AC4">
      <w:r>
        <w:t>Izvori:</w:t>
      </w:r>
    </w:p>
    <w:p w14:paraId="0000000F" w14:textId="77777777" w:rsidR="0092356D" w:rsidRDefault="00B50AC4">
      <w:pPr>
        <w:numPr>
          <w:ilvl w:val="0"/>
          <w:numId w:val="1"/>
        </w:numPr>
      </w:pPr>
      <w:r>
        <w:t>Talijani u Hrvatskoj (</w:t>
      </w:r>
      <w:proofErr w:type="spellStart"/>
      <w:r>
        <w:t>wikipedia</w:t>
      </w:r>
      <w:proofErr w:type="spellEnd"/>
      <w:r>
        <w:t xml:space="preserve">) </w:t>
      </w:r>
    </w:p>
    <w:p w14:paraId="00000010" w14:textId="7E2901A6" w:rsidR="0092356D" w:rsidRDefault="00B50AC4">
      <w:pPr>
        <w:numPr>
          <w:ilvl w:val="0"/>
          <w:numId w:val="1"/>
        </w:numPr>
      </w:pPr>
      <w:r>
        <w:t>Vlatko Smiljanić: "Odgojno-obrazovna kultura u Hrvatskoj tijekom Drugog svjetskog rata u svjetlu dokumenata sukobljenih strana", Sveučilište u Zagrebu, Hrvatski studiji, 2019.</w:t>
      </w:r>
    </w:p>
    <w:p w14:paraId="00000011" w14:textId="77777777" w:rsidR="0092356D" w:rsidRDefault="0092356D"/>
    <w:p w14:paraId="00000013" w14:textId="77777777" w:rsidR="0092356D" w:rsidRDefault="00B50AC4">
      <w:r>
        <w:t xml:space="preserve">Ines </w:t>
      </w:r>
      <w:proofErr w:type="spellStart"/>
      <w:r>
        <w:t>Markoč</w:t>
      </w:r>
      <w:proofErr w:type="spellEnd"/>
      <w:r>
        <w:t xml:space="preserve"> </w:t>
      </w:r>
    </w:p>
    <w:p w14:paraId="00000014" w14:textId="77777777" w:rsidR="0092356D" w:rsidRDefault="0092356D"/>
    <w:sectPr w:rsidR="009235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0E59"/>
    <w:multiLevelType w:val="multilevel"/>
    <w:tmpl w:val="5BDA5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6D"/>
    <w:rsid w:val="00221A58"/>
    <w:rsid w:val="0092356D"/>
    <w:rsid w:val="00B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0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Nikolina Živković</cp:lastModifiedBy>
  <cp:revision>2</cp:revision>
  <dcterms:created xsi:type="dcterms:W3CDTF">2020-05-20T09:13:00Z</dcterms:created>
  <dcterms:modified xsi:type="dcterms:W3CDTF">2020-05-20T09:13:00Z</dcterms:modified>
</cp:coreProperties>
</file>